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D0A" w:rsidRDefault="00B303DA" w:rsidP="00BE482C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КРАЙНО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ОТБОРНО КЛАСИРАНЕ </w:t>
      </w:r>
      <w:r w:rsidR="00AD52FE">
        <w:rPr>
          <w:rFonts w:asciiTheme="majorHAnsi" w:hAnsiTheme="majorHAnsi"/>
          <w:b/>
          <w:sz w:val="32"/>
          <w:szCs w:val="32"/>
        </w:rPr>
        <w:t>М</w:t>
      </w:r>
      <w:r w:rsidR="00A87976">
        <w:rPr>
          <w:rFonts w:asciiTheme="majorHAnsi" w:hAnsiTheme="majorHAnsi"/>
          <w:b/>
          <w:sz w:val="32"/>
          <w:szCs w:val="32"/>
        </w:rPr>
        <w:t>ЪЖЕ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</w:t>
      </w:r>
      <w:r>
        <w:rPr>
          <w:rFonts w:asciiTheme="majorHAnsi" w:hAnsiTheme="majorHAnsi"/>
          <w:b/>
          <w:sz w:val="32"/>
          <w:szCs w:val="32"/>
        </w:rPr>
        <w:t>КУПА „БЪЛГАРИЯ“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2021 г.</w:t>
      </w:r>
    </w:p>
    <w:p w:rsidR="00BE482C" w:rsidRDefault="00BE482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tbl>
      <w:tblPr>
        <w:tblW w:w="9285" w:type="dxa"/>
        <w:tblInd w:w="93" w:type="dxa"/>
        <w:tblLook w:val="04A0" w:firstRow="1" w:lastRow="0" w:firstColumn="1" w:lastColumn="0" w:noHBand="0" w:noVBand="1"/>
      </w:tblPr>
      <w:tblGrid>
        <w:gridCol w:w="960"/>
        <w:gridCol w:w="4005"/>
        <w:gridCol w:w="4320"/>
      </w:tblGrid>
      <w:tr w:rsidR="00A87976" w:rsidRPr="00A87976" w:rsidTr="00B303D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b/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b/>
                <w:color w:val="000000"/>
                <w:sz w:val="32"/>
                <w:szCs w:val="32"/>
                <w:lang w:val="en-US" w:eastAsia="en-US"/>
              </w:rPr>
              <w:t>№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b/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b/>
                <w:color w:val="000000"/>
                <w:sz w:val="32"/>
                <w:szCs w:val="32"/>
                <w:lang w:val="en-US" w:eastAsia="en-US"/>
              </w:rPr>
              <w:t>ОТБОР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b/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b/>
                <w:color w:val="000000"/>
                <w:sz w:val="32"/>
                <w:szCs w:val="32"/>
                <w:lang w:val="en-US" w:eastAsia="en-US"/>
              </w:rPr>
              <w:t>ТОЧКИ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ЦСКА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2</w:t>
            </w:r>
            <w:r>
              <w:rPr>
                <w:color w:val="000000"/>
                <w:sz w:val="32"/>
                <w:szCs w:val="32"/>
                <w:lang w:eastAsia="en-US"/>
              </w:rPr>
              <w:t>3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БВС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1</w:t>
            </w:r>
            <w:r>
              <w:rPr>
                <w:color w:val="000000"/>
                <w:sz w:val="32"/>
                <w:szCs w:val="32"/>
                <w:lang w:eastAsia="en-US"/>
              </w:rPr>
              <w:t>3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B303DA" w:rsidRDefault="00B303DA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ПОБЕДА БУРГАС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1</w:t>
            </w:r>
            <w:r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B303DA" w:rsidRDefault="00B303DA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ЧЕРВЕН БРЯГ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7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B303DA" w:rsidRDefault="00B303DA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АРДА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5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B303DA" w:rsidRDefault="00B303DA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ЛОКОМОТИВ СОФИЯ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5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B303DA" w:rsidRDefault="00B303DA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НСА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3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ЛОК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 xml:space="preserve">ОМОТИВ </w:t>
            </w:r>
            <w:r w:rsidRPr="00A87976">
              <w:rPr>
                <w:color w:val="000000"/>
                <w:sz w:val="32"/>
                <w:szCs w:val="32"/>
                <w:lang w:val="en-US" w:eastAsia="en-US"/>
              </w:rPr>
              <w:t>РС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3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B303DA" w:rsidRDefault="00B303DA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ИЗГРЕВ БУРГАС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3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10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B303DA" w:rsidRDefault="00B303DA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КОРНЕР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2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11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B303DA" w:rsidRDefault="00B303DA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ИВАЙЛО ВТ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2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12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B303DA" w:rsidRDefault="00B303DA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СПАРТАК ДИМ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2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13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B303DA" w:rsidRDefault="00B303DA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БАЛКАН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1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14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B303DA" w:rsidRDefault="00B303DA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ВАРНА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1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15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B303DA" w:rsidRDefault="00B303DA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МИНЬОР ПЕРНИК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1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16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B303DA" w:rsidRDefault="00B303DA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СПАРТАК ПЛ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1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17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B303DA" w:rsidRDefault="00B303DA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ДОБРИЧ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18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B303DA" w:rsidRDefault="00B303DA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КИКО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19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B303DA" w:rsidRDefault="00B303DA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ЛОКОМОТИВ ГО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</w:tr>
      <w:tr w:rsidR="00A87976" w:rsidRPr="00A87976" w:rsidTr="00B303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20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B303DA" w:rsidRDefault="00B303DA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ОМУРТАГ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B303DA" w:rsidRDefault="00B303DA" w:rsidP="00E127A4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</w:tr>
    </w:tbl>
    <w:p w:rsidR="00BE482C" w:rsidRDefault="00BE482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p w:rsidR="00B303DA" w:rsidRPr="00BE482C" w:rsidRDefault="00B303DA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  <w:bookmarkStart w:id="0" w:name="_GoBack"/>
      <w:bookmarkEnd w:id="0"/>
    </w:p>
    <w:sectPr w:rsidR="00B303DA" w:rsidRPr="00BE482C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B06" w:rsidRDefault="00DE5B06" w:rsidP="00144764">
      <w:r>
        <w:separator/>
      </w:r>
    </w:p>
  </w:endnote>
  <w:endnote w:type="continuationSeparator" w:id="0">
    <w:p w:rsidR="00DE5B06" w:rsidRDefault="00DE5B06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B06" w:rsidRDefault="00DE5B06" w:rsidP="00144764">
      <w:r>
        <w:separator/>
      </w:r>
    </w:p>
  </w:footnote>
  <w:footnote w:type="continuationSeparator" w:id="0">
    <w:p w:rsidR="00DE5B06" w:rsidRDefault="00DE5B06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F0F1A"/>
    <w:rsid w:val="00144764"/>
    <w:rsid w:val="002960F6"/>
    <w:rsid w:val="002A4A8E"/>
    <w:rsid w:val="003874E4"/>
    <w:rsid w:val="00570DB0"/>
    <w:rsid w:val="00576D0A"/>
    <w:rsid w:val="00606305"/>
    <w:rsid w:val="006D1ED9"/>
    <w:rsid w:val="007077B0"/>
    <w:rsid w:val="0073702F"/>
    <w:rsid w:val="0076018A"/>
    <w:rsid w:val="00853C82"/>
    <w:rsid w:val="00917784"/>
    <w:rsid w:val="00920FBF"/>
    <w:rsid w:val="00A25AD5"/>
    <w:rsid w:val="00A87976"/>
    <w:rsid w:val="00AB28A5"/>
    <w:rsid w:val="00AD52FE"/>
    <w:rsid w:val="00B303DA"/>
    <w:rsid w:val="00B50314"/>
    <w:rsid w:val="00B555A9"/>
    <w:rsid w:val="00B5771A"/>
    <w:rsid w:val="00BE482C"/>
    <w:rsid w:val="00C73178"/>
    <w:rsid w:val="00CB5611"/>
    <w:rsid w:val="00CE162C"/>
    <w:rsid w:val="00D876C6"/>
    <w:rsid w:val="00DE5B06"/>
    <w:rsid w:val="00E127A4"/>
    <w:rsid w:val="00E1287C"/>
    <w:rsid w:val="00E247D5"/>
    <w:rsid w:val="00E957A4"/>
    <w:rsid w:val="00E96AFF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 PC</cp:lastModifiedBy>
  <cp:revision>2</cp:revision>
  <cp:lastPrinted>2021-03-05T11:43:00Z</cp:lastPrinted>
  <dcterms:created xsi:type="dcterms:W3CDTF">2021-11-29T12:53:00Z</dcterms:created>
  <dcterms:modified xsi:type="dcterms:W3CDTF">2021-11-29T12:53:00Z</dcterms:modified>
</cp:coreProperties>
</file>